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171F71" w:rsidP="004F1918">
            <w:pPr>
              <w:pStyle w:val="M7"/>
              <w:framePr w:wrap="auto" w:vAnchor="margin" w:hAnchor="text" w:xAlign="left" w:yAlign="inline"/>
              <w:suppressOverlap w:val="0"/>
              <w:rPr>
                <w:b w:val="0"/>
                <w:sz w:val="18"/>
                <w:szCs w:val="18"/>
                <w:lang w:val="en-US"/>
              </w:rPr>
            </w:pPr>
            <w:r>
              <w:rPr>
                <w:b w:val="0"/>
                <w:sz w:val="18"/>
                <w:szCs w:val="18"/>
                <w:lang w:val="en-US"/>
              </w:rPr>
              <w:t>December 8</w:t>
            </w:r>
            <w:r w:rsidR="00702BBC">
              <w:rPr>
                <w:b w:val="0"/>
                <w:sz w:val="18"/>
                <w:szCs w:val="18"/>
                <w:lang w:val="en-US"/>
              </w:rPr>
              <w:t>, 2016</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63177F" w:rsidRPr="00702BBC" w:rsidRDefault="002C4C01" w:rsidP="0063177F">
            <w:pPr>
              <w:pStyle w:val="M7"/>
              <w:framePr w:wrap="auto" w:vAnchor="margin" w:hAnchor="text" w:xAlign="left" w:yAlign="inline"/>
              <w:suppressOverlap w:val="0"/>
              <w:rPr>
                <w:lang w:val="en-US"/>
              </w:rPr>
            </w:pPr>
            <w:r w:rsidRPr="00702BBC">
              <w:rPr>
                <w:lang w:val="en-US"/>
              </w:rPr>
              <w:t>Contact person</w:t>
            </w:r>
            <w:r w:rsidR="0063177F" w:rsidRPr="00702BBC">
              <w:rPr>
                <w:lang w:val="en-US"/>
              </w:rPr>
              <w:br/>
              <w:t>Dr. Jürgen Krauter</w:t>
            </w:r>
          </w:p>
          <w:p w:rsidR="0063177F" w:rsidRPr="00E12886" w:rsidRDefault="0063177F" w:rsidP="0063177F">
            <w:pPr>
              <w:pStyle w:val="M9"/>
              <w:framePr w:wrap="auto" w:vAnchor="margin" w:hAnchor="text" w:xAlign="left" w:yAlign="inline"/>
              <w:suppressOverlap w:val="0"/>
              <w:rPr>
                <w:lang w:val="en-US"/>
              </w:rPr>
            </w:pPr>
            <w:r w:rsidRPr="00D55E6E">
              <w:rPr>
                <w:lang w:val="en-US"/>
              </w:rPr>
              <w:t>Vice President Communications</w:t>
            </w:r>
            <w:r>
              <w:rPr>
                <w:lang w:val="en-US"/>
              </w:rPr>
              <w:br/>
              <w:t xml:space="preserve">Phone +49 </w:t>
            </w:r>
            <w:r w:rsidRPr="00D55E6E">
              <w:rPr>
                <w:lang w:val="en-US"/>
              </w:rPr>
              <w:t>6181 59-6847</w:t>
            </w:r>
          </w:p>
          <w:p w:rsidR="0063177F" w:rsidRDefault="0063177F" w:rsidP="0063177F">
            <w:pPr>
              <w:pStyle w:val="M10"/>
              <w:framePr w:wrap="auto" w:vAnchor="margin" w:hAnchor="text" w:xAlign="left" w:yAlign="inline"/>
              <w:suppressOverlap w:val="0"/>
            </w:pPr>
            <w:r>
              <w:t>Fax +49 6</w:t>
            </w:r>
            <w:r w:rsidRPr="00D55E6E">
              <w:t>181 59-76847</w:t>
            </w:r>
          </w:p>
          <w:p w:rsidR="004F1918" w:rsidRDefault="00171F71" w:rsidP="0063177F">
            <w:pPr>
              <w:pStyle w:val="M10"/>
              <w:framePr w:wrap="auto" w:vAnchor="margin" w:hAnchor="text" w:xAlign="left" w:yAlign="inline"/>
              <w:suppressOverlap w:val="0"/>
            </w:pPr>
            <w:hyperlink r:id="rId10" w:history="1">
              <w:r w:rsidR="002C4C01" w:rsidRPr="008B6751">
                <w:rPr>
                  <w:rStyle w:val="Hyperlink"/>
                </w:rPr>
                <w:t>juergen.krauter@evonik.com</w:t>
              </w:r>
            </w:hyperlink>
          </w:p>
          <w:p w:rsidR="002C4C01" w:rsidRDefault="002C4C01" w:rsidP="002C4C01">
            <w:pPr>
              <w:pStyle w:val="M7"/>
              <w:framePr w:wrap="auto" w:vAnchor="margin" w:hAnchor="text" w:xAlign="left" w:yAlign="inline"/>
              <w:suppressOverlap w:val="0"/>
              <w:rPr>
                <w:lang w:val="en-US"/>
              </w:rPr>
            </w:pPr>
          </w:p>
          <w:p w:rsidR="002C4C01" w:rsidRPr="003C3375" w:rsidRDefault="002C4C01" w:rsidP="002C4C01">
            <w:pPr>
              <w:pStyle w:val="M7"/>
              <w:framePr w:wrap="auto" w:vAnchor="margin" w:hAnchor="text" w:xAlign="left" w:yAlign="inline"/>
              <w:suppressOverlap w:val="0"/>
              <w:rPr>
                <w:lang w:val="en-US"/>
              </w:rPr>
            </w:pPr>
            <w:r>
              <w:rPr>
                <w:lang w:val="en-US"/>
              </w:rPr>
              <w:t>Contact person specialized press</w:t>
            </w:r>
            <w:r>
              <w:rPr>
                <w:lang w:val="en-US"/>
              </w:rPr>
              <w:br/>
              <w:t>Lisa Dierks</w:t>
            </w:r>
          </w:p>
          <w:p w:rsidR="002C4C01" w:rsidRPr="00E12886" w:rsidRDefault="002C4C01" w:rsidP="002C4C01">
            <w:pPr>
              <w:pStyle w:val="M9"/>
              <w:framePr w:wrap="auto" w:vAnchor="margin" w:hAnchor="text" w:xAlign="left" w:yAlign="inline"/>
              <w:suppressOverlap w:val="0"/>
              <w:rPr>
                <w:lang w:val="en-US"/>
              </w:rPr>
            </w:pPr>
            <w:r>
              <w:rPr>
                <w:lang w:val="en-US"/>
              </w:rPr>
              <w:t xml:space="preserve">Head of Communications </w:t>
            </w:r>
            <w:r w:rsidRPr="00D55E6E">
              <w:rPr>
                <w:lang w:val="en-US"/>
              </w:rPr>
              <w:t xml:space="preserve"> </w:t>
            </w:r>
            <w:r>
              <w:rPr>
                <w:lang w:val="en-US"/>
              </w:rPr>
              <w:br/>
              <w:t>Personal Care</w:t>
            </w:r>
            <w:r>
              <w:rPr>
                <w:lang w:val="en-US"/>
              </w:rPr>
              <w:br/>
              <w:t>Phone +49</w:t>
            </w:r>
            <w:r w:rsidR="00171F71">
              <w:rPr>
                <w:lang w:val="en-US"/>
              </w:rPr>
              <w:t xml:space="preserve"> </w:t>
            </w:r>
            <w:r>
              <w:rPr>
                <w:lang w:val="en-US"/>
              </w:rPr>
              <w:t>201 173-3170</w:t>
            </w:r>
          </w:p>
          <w:p w:rsidR="002C4C01" w:rsidRDefault="00171F71" w:rsidP="002C4C01">
            <w:pPr>
              <w:pStyle w:val="M10"/>
              <w:framePr w:wrap="auto" w:vAnchor="margin" w:hAnchor="text" w:xAlign="left" w:yAlign="inline"/>
              <w:suppressOverlap w:val="0"/>
            </w:pPr>
            <w:r>
              <w:t xml:space="preserve">Fax +49 </w:t>
            </w:r>
            <w:r w:rsidR="002C4C01">
              <w:t>201 173-713170</w:t>
            </w:r>
          </w:p>
          <w:p w:rsidR="002C4C01" w:rsidRDefault="002C4C01" w:rsidP="002C4C01">
            <w:pPr>
              <w:pStyle w:val="M10"/>
              <w:framePr w:wrap="auto" w:vAnchor="margin" w:hAnchor="text" w:xAlign="left" w:yAlign="inline"/>
              <w:suppressOverlap w:val="0"/>
            </w:pPr>
            <w:r w:rsidRPr="00A34DAF">
              <w:rPr>
                <w:lang w:val="en-US"/>
              </w:rPr>
              <w:t>lisa.</w:t>
            </w:r>
            <w:r>
              <w:rPr>
                <w:lang w:val="en-US"/>
              </w:rPr>
              <w:t>dierks</w:t>
            </w:r>
            <w:r w:rsidRPr="00A34DAF">
              <w:rPr>
                <w:lang w:val="en-US"/>
              </w:rPr>
              <w:t>@evonik.com</w:t>
            </w: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63177F">
            <w:pPr>
              <w:pStyle w:val="M10"/>
              <w:framePr w:wrap="auto" w:vAnchor="margin" w:hAnchor="text" w:xAlign="left" w:yAlign="inline"/>
              <w:suppressOverlap w:val="0"/>
              <w:rPr>
                <w:lang w:val="en-US"/>
              </w:rPr>
            </w:pPr>
          </w:p>
        </w:tc>
      </w:tr>
    </w:tbl>
    <w:p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Pr>
          <w:noProof/>
        </w:rPr>
        <w:t>Evonik Nutrition &amp; Care GmbH</w:t>
      </w:r>
      <w:r>
        <w:fldChar w:fldCharType="end"/>
      </w:r>
    </w:p>
    <w:p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Phon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r w:rsidRPr="00C936BE">
        <w:br/>
        <w:t>Germany</w:t>
      </w:r>
    </w:p>
    <w:p w:rsidR="0063177F" w:rsidRPr="00C936BE" w:rsidRDefault="0063177F" w:rsidP="0063177F">
      <w:pPr>
        <w:pStyle w:val="V5"/>
        <w:framePr w:w="2659" w:wrap="around" w:x="8986" w:y="11836" w:anchorLock="1"/>
        <w:suppressOverlap w:val="0"/>
      </w:pPr>
    </w:p>
    <w:p w:rsidR="0063177F" w:rsidRPr="00C936BE" w:rsidRDefault="0063177F" w:rsidP="0063177F">
      <w:pPr>
        <w:pStyle w:val="V6"/>
        <w:framePr w:w="2659" w:wrap="around" w:x="8986" w:y="11836" w:anchorLock="1"/>
        <w:suppressOverlap w:val="0"/>
      </w:pPr>
      <w:r w:rsidRPr="00C936BE">
        <w:t>www.evonik.</w:t>
      </w:r>
      <w:r>
        <w:t>com</w:t>
      </w:r>
    </w:p>
    <w:p w:rsidR="0063177F" w:rsidRPr="0063177F" w:rsidRDefault="0063177F" w:rsidP="0063177F">
      <w:pPr>
        <w:pStyle w:val="Marginalie"/>
        <w:framePr w:w="2659" w:hSpace="0" w:wrap="around" w:x="8986" w:y="11836" w:anchorLock="1"/>
        <w:rPr>
          <w:lang w:val="de-DE"/>
        </w:rPr>
      </w:pPr>
    </w:p>
    <w:p w:rsidR="0063177F" w:rsidRPr="00E12886" w:rsidRDefault="0063177F" w:rsidP="0063177F">
      <w:pPr>
        <w:pStyle w:val="Marginalie"/>
        <w:framePr w:w="2659" w:hSpace="0" w:wrap="around" w:x="8986" w:y="11836" w:anchorLock="1"/>
        <w:rPr>
          <w:b/>
          <w:bCs/>
          <w:lang w:val="en-US"/>
        </w:rPr>
      </w:pPr>
      <w:r w:rsidRPr="00E12886">
        <w:rPr>
          <w:b/>
          <w:bCs/>
          <w:lang w:val="en-US"/>
        </w:rPr>
        <w:t>Supervisory Board</w:t>
      </w:r>
    </w:p>
    <w:p w:rsidR="0063177F" w:rsidRDefault="0063177F" w:rsidP="0063177F">
      <w:pPr>
        <w:pStyle w:val="Marginalie"/>
        <w:framePr w:w="2659" w:hSpace="0" w:wrap="around" w:x="8986" w:y="11836" w:anchorLock="1"/>
        <w:rPr>
          <w:lang w:val="en-US"/>
        </w:rPr>
      </w:pPr>
      <w:r w:rsidRPr="00F31F7C">
        <w:rPr>
          <w:lang w:val="en-US"/>
        </w:rPr>
        <w:t xml:space="preserve">Dr. </w:t>
      </w:r>
      <w:r>
        <w:rPr>
          <w:lang w:val="en-US"/>
        </w:rPr>
        <w:t>Ralph Sven Kaufmann</w:t>
      </w:r>
      <w:r w:rsidRPr="00F31F7C">
        <w:rPr>
          <w:lang w:val="en-US"/>
        </w:rPr>
        <w:t>, Chairman</w:t>
      </w:r>
    </w:p>
    <w:p w:rsidR="0063177F" w:rsidRPr="00005B42" w:rsidRDefault="0063177F" w:rsidP="0063177F">
      <w:pPr>
        <w:pStyle w:val="Marginalie"/>
        <w:framePr w:w="2659" w:hSpace="0" w:wrap="around" w:x="8986" w:y="11836" w:anchorLock="1"/>
        <w:rPr>
          <w:lang w:val="en-US"/>
        </w:rPr>
      </w:pPr>
    </w:p>
    <w:p w:rsidR="0063177F" w:rsidRPr="00C936BE" w:rsidRDefault="0063177F" w:rsidP="0063177F">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Pr>
          <w:noProof/>
        </w:rPr>
        <w:t>Management Board</w:t>
      </w:r>
      <w:r>
        <w:fldChar w:fldCharType="end"/>
      </w:r>
    </w:p>
    <w:p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Pr>
          <w:noProof/>
        </w:rPr>
        <w:t>Dr. Reiner Beste</w:t>
      </w:r>
      <w:r>
        <w:fldChar w:fldCharType="end"/>
      </w:r>
      <w:r w:rsidRPr="00302AA9">
        <w:t>, Chairman</w:t>
      </w:r>
    </w:p>
    <w:p w:rsidR="0063177F" w:rsidRPr="00C936BE" w:rsidRDefault="0063177F" w:rsidP="0063177F">
      <w:pPr>
        <w:pStyle w:val="V11"/>
        <w:framePr w:w="2659" w:wrap="around" w:x="8986" w:y="11836" w:anchorLock="1"/>
        <w:suppressOverlap w:val="0"/>
      </w:pPr>
      <w:r w:rsidRPr="00C936BE">
        <w:t>Dr. Hans Josef Ritzert</w:t>
      </w:r>
      <w:r>
        <w:br/>
      </w:r>
      <w:r w:rsidRPr="00C936BE">
        <w:t>Michael Gattermann</w:t>
      </w:r>
      <w:r>
        <w:br/>
      </w:r>
      <w:r w:rsidRPr="00C936BE">
        <w:t>Markus Schäfer</w:t>
      </w:r>
      <w:r w:rsidRPr="00C936BE">
        <w:br/>
      </w:r>
    </w:p>
    <w:p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rsidR="0063177F" w:rsidRPr="003C3375" w:rsidRDefault="0063177F" w:rsidP="0063177F">
      <w:pPr>
        <w:pStyle w:val="V15"/>
        <w:framePr w:w="2659" w:wrap="around" w:x="8986" w:y="11836" w:anchorLock="1"/>
        <w:suppressOverlap w:val="0"/>
        <w:rPr>
          <w:lang w:val="en-US"/>
        </w:rPr>
      </w:pPr>
      <w:r w:rsidRPr="003C3375">
        <w:rPr>
          <w:lang w:val="en-US"/>
        </w:rPr>
        <w:t>Registered court</w:t>
      </w:r>
    </w:p>
    <w:p w:rsidR="0063177F" w:rsidRPr="003C3375" w:rsidRDefault="0063177F" w:rsidP="0063177F">
      <w:pPr>
        <w:pStyle w:val="V16"/>
        <w:framePr w:w="2659" w:wrap="around" w:x="8986" w:y="11836" w:anchorLock="1"/>
        <w:suppressOverlap w:val="0"/>
        <w:rPr>
          <w:lang w:val="en-US"/>
        </w:rPr>
      </w:pPr>
      <w:r w:rsidRPr="003C3375">
        <w:rPr>
          <w:lang w:val="en-US"/>
        </w:rPr>
        <w:t>Essen local court</w:t>
      </w:r>
    </w:p>
    <w:p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rsidR="0063177F" w:rsidRPr="00E12886" w:rsidRDefault="0063177F" w:rsidP="0063177F">
      <w:pPr>
        <w:pStyle w:val="V17"/>
        <w:framePr w:w="2659" w:wrap="around" w:x="8986" w:y="11836" w:anchorLock="1"/>
        <w:suppressOverlap w:val="0"/>
        <w:rPr>
          <w:lang w:val="en-US"/>
        </w:rPr>
      </w:pPr>
      <w:r>
        <w:rPr>
          <w:lang w:val="en-US"/>
        </w:rPr>
        <w:t>HR no. FN 431387 v</w:t>
      </w:r>
    </w:p>
    <w:p w:rsidR="00905E4A" w:rsidRPr="00C13055" w:rsidRDefault="00905E4A" w:rsidP="00905E4A">
      <w:pPr>
        <w:rPr>
          <w:b/>
          <w:bCs/>
          <w:sz w:val="24"/>
          <w:lang w:val="en-US"/>
        </w:rPr>
      </w:pPr>
      <w:r>
        <w:rPr>
          <w:b/>
          <w:bCs/>
          <w:sz w:val="24"/>
          <w:lang w:val="en-US"/>
        </w:rPr>
        <w:t xml:space="preserve">Evonik presents formulation concept </w:t>
      </w:r>
      <w:proofErr w:type="gramStart"/>
      <w:r>
        <w:rPr>
          <w:b/>
          <w:bCs/>
          <w:sz w:val="24"/>
          <w:lang w:val="en-US"/>
        </w:rPr>
        <w:t>specially</w:t>
      </w:r>
      <w:proofErr w:type="gramEnd"/>
      <w:r>
        <w:rPr>
          <w:b/>
          <w:bCs/>
          <w:sz w:val="24"/>
          <w:lang w:val="en-US"/>
        </w:rPr>
        <w:t xml:space="preserve"> for tattooed skin</w:t>
      </w:r>
    </w:p>
    <w:p w:rsidR="00BA4C6A" w:rsidRPr="00F70209" w:rsidRDefault="004F1918" w:rsidP="00171F71">
      <w:pPr>
        <w:pStyle w:val="Titel"/>
      </w:pPr>
      <w:r>
        <w:t xml:space="preserve"> </w:t>
      </w:r>
    </w:p>
    <w:p w:rsidR="00025812" w:rsidRPr="00D466C7" w:rsidRDefault="00025812" w:rsidP="00025812">
      <w:pPr>
        <w:rPr>
          <w:rFonts w:cs="Lucida Sans Unicode"/>
          <w:sz w:val="24"/>
          <w:lang w:val="en-US"/>
        </w:rPr>
      </w:pPr>
      <w:r w:rsidRPr="00D466C7">
        <w:rPr>
          <w:rFonts w:cs="Lucida Sans Unicode"/>
          <w:sz w:val="24"/>
          <w:lang w:val="en-US"/>
        </w:rPr>
        <w:t xml:space="preserve">Essen, Germany. Tattoos last a lifetime. </w:t>
      </w:r>
      <w:r>
        <w:rPr>
          <w:rFonts w:cs="Lucida Sans Unicode"/>
          <w:sz w:val="24"/>
          <w:lang w:val="en-US"/>
        </w:rPr>
        <w:t>T</w:t>
      </w:r>
      <w:r w:rsidRPr="00D466C7">
        <w:rPr>
          <w:rFonts w:cs="Lucida Sans Unicode"/>
          <w:sz w:val="24"/>
          <w:lang w:val="en-US"/>
        </w:rPr>
        <w:t xml:space="preserve">o keep their colors vibrant for as long as that, maintenance is important.  Without the right care for tattooed skin, a tattoo may fade and lose its brilliant colors. In its Tattoo Care concept, Evonik offers seven formulation solutions based on its own </w:t>
      </w:r>
      <w:r>
        <w:rPr>
          <w:rFonts w:cs="Lucida Sans Unicode"/>
          <w:sz w:val="24"/>
          <w:lang w:val="en-US"/>
        </w:rPr>
        <w:t>raw materials</w:t>
      </w:r>
      <w:r w:rsidRPr="00D466C7">
        <w:rPr>
          <w:rFonts w:cs="Lucida Sans Unicode"/>
          <w:sz w:val="24"/>
          <w:lang w:val="en-US"/>
        </w:rPr>
        <w:t xml:space="preserve"> that protect and nurture the skin before and after tattooing.</w:t>
      </w:r>
    </w:p>
    <w:p w:rsidR="00BA4C6A" w:rsidRDefault="00BA4C6A" w:rsidP="00CD1EE7"/>
    <w:p w:rsidR="00025812" w:rsidRPr="00D466C7" w:rsidRDefault="00025812" w:rsidP="00025812">
      <w:pPr>
        <w:rPr>
          <w:rFonts w:cs="Lucida Sans Unicode"/>
          <w:szCs w:val="22"/>
          <w:lang w:val="en-US"/>
        </w:rPr>
      </w:pPr>
      <w:r w:rsidRPr="00D466C7">
        <w:rPr>
          <w:rFonts w:cs="Lucida Sans Unicode"/>
          <w:szCs w:val="22"/>
          <w:lang w:val="en-US"/>
        </w:rPr>
        <w:t xml:space="preserve">Every fifth American now </w:t>
      </w:r>
      <w:r w:rsidR="00B52499">
        <w:rPr>
          <w:rFonts w:cs="Lucida Sans Unicode"/>
          <w:szCs w:val="22"/>
          <w:lang w:val="en-US"/>
        </w:rPr>
        <w:t>has</w:t>
      </w:r>
      <w:r w:rsidRPr="00D466C7">
        <w:rPr>
          <w:rFonts w:cs="Lucida Sans Unicode"/>
          <w:szCs w:val="22"/>
          <w:lang w:val="en-US"/>
        </w:rPr>
        <w:t xml:space="preserve"> a tattoo, as do about 60 million Europeans, and this colorful body decoration is becoming increasingly popular. In tattooing, color pigments are inserted under the dermis, the second layer of the skin. However, the uppermost skin layer, the epidermis, is also stressed in the process.  “If the skin</w:t>
      </w:r>
      <w:bookmarkStart w:id="0" w:name="_GoBack"/>
      <w:bookmarkEnd w:id="0"/>
      <w:r w:rsidRPr="00D466C7">
        <w:rPr>
          <w:rFonts w:cs="Lucida Sans Unicode"/>
          <w:szCs w:val="22"/>
          <w:lang w:val="en-US"/>
        </w:rPr>
        <w:t xml:space="preserve"> is properly prepared and appropriately conditioned after tattooing, it can recover fast,” says Dr. Tammo </w:t>
      </w:r>
      <w:proofErr w:type="spellStart"/>
      <w:r w:rsidRPr="00D466C7">
        <w:rPr>
          <w:rFonts w:cs="Lucida Sans Unicode"/>
          <w:szCs w:val="22"/>
          <w:lang w:val="en-US"/>
        </w:rPr>
        <w:t>Boinowitz</w:t>
      </w:r>
      <w:proofErr w:type="spellEnd"/>
      <w:r w:rsidRPr="00D466C7">
        <w:rPr>
          <w:rFonts w:cs="Lucida Sans Unicode"/>
          <w:szCs w:val="22"/>
          <w:lang w:val="en-US"/>
        </w:rPr>
        <w:t xml:space="preserve">, head of </w:t>
      </w:r>
      <w:proofErr w:type="spellStart"/>
      <w:r w:rsidRPr="00D466C7">
        <w:rPr>
          <w:rFonts w:cs="Lucida Sans Unicode"/>
          <w:szCs w:val="22"/>
          <w:lang w:val="en-US"/>
        </w:rPr>
        <w:t>Evonik’s</w:t>
      </w:r>
      <w:proofErr w:type="spellEnd"/>
      <w:r w:rsidRPr="00D466C7">
        <w:rPr>
          <w:rFonts w:cs="Lucida Sans Unicode"/>
          <w:szCs w:val="22"/>
          <w:lang w:val="en-US"/>
        </w:rPr>
        <w:t xml:space="preserve"> Personal Care Business Line. </w:t>
      </w:r>
    </w:p>
    <w:p w:rsidR="00025812" w:rsidRPr="00D466C7" w:rsidRDefault="00025812" w:rsidP="00025812">
      <w:pPr>
        <w:rPr>
          <w:rFonts w:cs="Lucida Sans Unicode"/>
          <w:szCs w:val="22"/>
          <w:lang w:val="en-US"/>
        </w:rPr>
      </w:pPr>
    </w:p>
    <w:p w:rsidR="00025812" w:rsidRPr="00D466C7" w:rsidRDefault="00025812" w:rsidP="00025812">
      <w:pPr>
        <w:rPr>
          <w:rFonts w:cs="Lucida Sans Unicode"/>
          <w:szCs w:val="22"/>
          <w:lang w:val="en-US"/>
        </w:rPr>
      </w:pPr>
      <w:r w:rsidRPr="00D466C7">
        <w:rPr>
          <w:rFonts w:cs="Lucida Sans Unicode"/>
          <w:szCs w:val="22"/>
          <w:lang w:val="en-US"/>
        </w:rPr>
        <w:t>Very few personal-care products are currently available specifically for tattooed skin. Evonik has now developed sample formulations for seven personal care products</w:t>
      </w:r>
      <w:r>
        <w:rPr>
          <w:rFonts w:cs="Lucida Sans Unicode"/>
          <w:szCs w:val="22"/>
          <w:lang w:val="en-US"/>
        </w:rPr>
        <w:t>.</w:t>
      </w:r>
      <w:r w:rsidRPr="00D466C7">
        <w:rPr>
          <w:rFonts w:cs="Lucida Sans Unicode"/>
          <w:szCs w:val="22"/>
          <w:lang w:val="en-US"/>
        </w:rPr>
        <w:t xml:space="preserve"> </w:t>
      </w:r>
      <w:r>
        <w:rPr>
          <w:rFonts w:cs="Lucida Sans Unicode"/>
          <w:szCs w:val="22"/>
          <w:lang w:val="en-US"/>
        </w:rPr>
        <w:t>These</w:t>
      </w:r>
      <w:r w:rsidRPr="00D466C7">
        <w:rPr>
          <w:rFonts w:cs="Lucida Sans Unicode"/>
          <w:szCs w:val="22"/>
          <w:lang w:val="en-US"/>
        </w:rPr>
        <w:t xml:space="preserve"> nurture the skin before and after the tattooing process so that the tattoo looks good over the long term and there are no unpleasant after-effects. The formulations contain active ingredients such as SPHINGOKINE® NP, SKINMIMICS®, and SK-INFLUX® V as well as mild surfactants, emollients, and emulsifiers from Evonik, all of which are also suitable for use in other cosmetics. </w:t>
      </w:r>
    </w:p>
    <w:p w:rsidR="00025812" w:rsidRPr="00D466C7" w:rsidRDefault="00025812" w:rsidP="00025812">
      <w:pPr>
        <w:rPr>
          <w:rFonts w:cs="Lucida Sans Unicode"/>
          <w:szCs w:val="22"/>
          <w:lang w:val="en-US"/>
        </w:rPr>
      </w:pPr>
    </w:p>
    <w:p w:rsidR="00025812" w:rsidRPr="00D466C7" w:rsidRDefault="00025812" w:rsidP="00025812">
      <w:pPr>
        <w:rPr>
          <w:rFonts w:cs="Lucida Sans Unicode"/>
          <w:szCs w:val="22"/>
          <w:lang w:val="en-US"/>
        </w:rPr>
      </w:pPr>
      <w:r w:rsidRPr="00D466C7">
        <w:rPr>
          <w:rFonts w:cs="Lucida Sans Unicode"/>
          <w:szCs w:val="22"/>
          <w:lang w:val="en-US"/>
        </w:rPr>
        <w:t>One example of such a formulation is Tattoo Preparatory Lotion, intended to moisturize the skin adequately before tattooing. The active ingredients from Evonik</w:t>
      </w:r>
      <w:r w:rsidRPr="00D466C7">
        <w:rPr>
          <w:rFonts w:ascii="Calibri" w:hAnsi="Calibri" w:cs="Lucida Sans Unicode"/>
          <w:szCs w:val="22"/>
          <w:lang w:val="en-US"/>
        </w:rPr>
        <w:t>—</w:t>
      </w:r>
      <w:r w:rsidRPr="00D466C7">
        <w:rPr>
          <w:rFonts w:cs="Lucida Sans Unicode"/>
          <w:szCs w:val="22"/>
          <w:lang w:val="en-US"/>
        </w:rPr>
        <w:t>including SPHINGOKINE®, SKINMIMICS®, and TEGOSOFT® DEC</w:t>
      </w:r>
      <w:r w:rsidRPr="00D466C7">
        <w:rPr>
          <w:rFonts w:ascii="Calibri" w:hAnsi="Calibri" w:cs="Lucida Sans Unicode"/>
          <w:szCs w:val="22"/>
          <w:lang w:val="en-US"/>
        </w:rPr>
        <w:t>—</w:t>
      </w:r>
      <w:r w:rsidRPr="00D466C7">
        <w:rPr>
          <w:rFonts w:cs="Lucida Sans Unicode"/>
          <w:szCs w:val="22"/>
          <w:lang w:val="en-US"/>
        </w:rPr>
        <w:t xml:space="preserve">tauten the skin, stimulate regeneration of the epidermis, and ensure a pleasant, non-oily skin feel. </w:t>
      </w:r>
    </w:p>
    <w:p w:rsidR="00025812" w:rsidRPr="00D466C7" w:rsidRDefault="00025812" w:rsidP="00025812">
      <w:pPr>
        <w:rPr>
          <w:rFonts w:cs="Lucida Sans Unicode"/>
          <w:szCs w:val="22"/>
          <w:lang w:val="en-US"/>
        </w:rPr>
      </w:pPr>
    </w:p>
    <w:p w:rsidR="00025812" w:rsidRPr="00D466C7" w:rsidRDefault="00025812" w:rsidP="00025812">
      <w:pPr>
        <w:rPr>
          <w:rFonts w:cs="Lucida Sans Unicode"/>
          <w:szCs w:val="22"/>
          <w:lang w:val="en-US"/>
        </w:rPr>
      </w:pPr>
      <w:r w:rsidRPr="00D466C7">
        <w:rPr>
          <w:rFonts w:cs="Lucida Sans Unicode"/>
          <w:szCs w:val="22"/>
          <w:lang w:val="en-US"/>
        </w:rPr>
        <w:lastRenderedPageBreak/>
        <w:t xml:space="preserve">After tattooing, it is important to use a cream or lotion that supports restoration of the skin’s protective barrier. The Evonik active ingredient SK-INFLUX® V is particularly suitable for this purpose; in the  W/O Recovery Soft Cream sample formulation, it has been combined with TEGOSOFT® OER as the skin-care ingredient and ABIL® EM 180 as an emulsifier for high-grade water-oil emulsions. </w:t>
      </w:r>
    </w:p>
    <w:p w:rsidR="00025812" w:rsidRPr="00D466C7" w:rsidRDefault="00025812" w:rsidP="00025812">
      <w:pPr>
        <w:rPr>
          <w:rFonts w:cs="Lucida Sans Unicode"/>
          <w:szCs w:val="22"/>
          <w:lang w:val="en-US"/>
        </w:rPr>
      </w:pPr>
    </w:p>
    <w:p w:rsidR="00025812" w:rsidRPr="00D466C7" w:rsidRDefault="00025812" w:rsidP="00025812">
      <w:pPr>
        <w:rPr>
          <w:rFonts w:cs="Lucida Sans Unicode"/>
          <w:szCs w:val="22"/>
          <w:lang w:val="en-US"/>
        </w:rPr>
      </w:pPr>
      <w:r w:rsidRPr="00D466C7">
        <w:rPr>
          <w:rFonts w:cs="Lucida Sans Unicode"/>
          <w:szCs w:val="22"/>
          <w:lang w:val="en-US"/>
        </w:rPr>
        <w:t xml:space="preserve">To prevent the colors from </w:t>
      </w:r>
      <w:r>
        <w:rPr>
          <w:rFonts w:cs="Lucida Sans Unicode"/>
          <w:szCs w:val="22"/>
          <w:lang w:val="en-US"/>
        </w:rPr>
        <w:t xml:space="preserve">fading, the skin needs </w:t>
      </w:r>
      <w:r w:rsidRPr="00D466C7">
        <w:rPr>
          <w:rFonts w:cs="Lucida Sans Unicode"/>
          <w:szCs w:val="22"/>
          <w:lang w:val="en-US"/>
        </w:rPr>
        <w:t>effective protect</w:t>
      </w:r>
      <w:r>
        <w:rPr>
          <w:rFonts w:cs="Lucida Sans Unicode"/>
          <w:szCs w:val="22"/>
          <w:lang w:val="en-US"/>
        </w:rPr>
        <w:t>ion</w:t>
      </w:r>
      <w:r w:rsidRPr="00D466C7">
        <w:rPr>
          <w:rFonts w:cs="Lucida Sans Unicode"/>
          <w:szCs w:val="22"/>
          <w:lang w:val="en-US"/>
        </w:rPr>
        <w:t xml:space="preserve"> against UV radiation. In </w:t>
      </w:r>
      <w:proofErr w:type="spellStart"/>
      <w:r w:rsidRPr="00D466C7">
        <w:rPr>
          <w:rFonts w:cs="Lucida Sans Unicode"/>
          <w:szCs w:val="22"/>
          <w:lang w:val="en-US"/>
        </w:rPr>
        <w:t>Evonik’s</w:t>
      </w:r>
      <w:proofErr w:type="spellEnd"/>
      <w:r w:rsidRPr="00D466C7">
        <w:rPr>
          <w:rFonts w:cs="Lucida Sans Unicode"/>
          <w:szCs w:val="22"/>
          <w:lang w:val="en-US"/>
        </w:rPr>
        <w:t xml:space="preserve"> Daily O/W Body Lotion SPF 15 for Vibrant Color</w:t>
      </w:r>
      <w:r>
        <w:rPr>
          <w:rFonts w:cs="Lucida Sans Unicode"/>
          <w:szCs w:val="22"/>
          <w:lang w:val="en-US"/>
        </w:rPr>
        <w:t>s</w:t>
      </w:r>
      <w:r w:rsidRPr="00D466C7">
        <w:rPr>
          <w:rFonts w:cs="Lucida Sans Unicode"/>
          <w:szCs w:val="22"/>
          <w:lang w:val="en-US"/>
        </w:rPr>
        <w:t xml:space="preserve"> formulation, TEGOSOFT® DEC increases the solubility of UV filters. For daily skin care, the lotion also contains the moisturizing emulsifier TEGO® Care PBS 6 and TEGO® Natural Betaine, which helps the skin retain moisture.</w:t>
      </w:r>
    </w:p>
    <w:p w:rsidR="00025812" w:rsidRPr="00D466C7" w:rsidRDefault="00025812" w:rsidP="00025812">
      <w:pPr>
        <w:rPr>
          <w:rFonts w:cs="Lucida Sans Unicode"/>
          <w:szCs w:val="22"/>
          <w:lang w:val="en-US"/>
        </w:rPr>
      </w:pPr>
    </w:p>
    <w:p w:rsidR="00025812" w:rsidRPr="00D466C7" w:rsidRDefault="00025812" w:rsidP="00025812">
      <w:pPr>
        <w:rPr>
          <w:rFonts w:cs="Lucida Sans Unicode"/>
          <w:szCs w:val="22"/>
          <w:lang w:val="en-US"/>
        </w:rPr>
      </w:pPr>
      <w:proofErr w:type="spellStart"/>
      <w:r w:rsidRPr="00D466C7">
        <w:rPr>
          <w:rFonts w:cs="Lucida Sans Unicode"/>
          <w:szCs w:val="22"/>
          <w:lang w:val="en-US"/>
        </w:rPr>
        <w:t>Evonik’s</w:t>
      </w:r>
      <w:proofErr w:type="spellEnd"/>
      <w:r w:rsidRPr="00D466C7">
        <w:rPr>
          <w:rFonts w:cs="Lucida Sans Unicode"/>
          <w:szCs w:val="22"/>
          <w:lang w:val="en-US"/>
        </w:rPr>
        <w:t xml:space="preserve"> Tattoo Care concept also includes solutions for a shower gel for gentle cleansing, a skin-care stick, a Tattoo Sharpening Roller to lend greater luminosity to skin and pigments, and a Camouflage Makeup</w:t>
      </w:r>
      <w:r w:rsidRPr="00D466C7">
        <w:rPr>
          <w:rFonts w:ascii="Calibri" w:hAnsi="Calibri" w:cs="Lucida Sans Unicode"/>
          <w:szCs w:val="22"/>
          <w:lang w:val="en-US"/>
        </w:rPr>
        <w:t>—</w:t>
      </w:r>
      <w:r w:rsidRPr="00D466C7">
        <w:rPr>
          <w:rFonts w:cs="Lucida Sans Unicode"/>
          <w:szCs w:val="22"/>
          <w:lang w:val="en-US"/>
        </w:rPr>
        <w:t xml:space="preserve">for those important occasions when the tattoo is to be temporarily concealed. </w:t>
      </w:r>
    </w:p>
    <w:p w:rsidR="003F4CD0" w:rsidRPr="00025812" w:rsidRDefault="003F4CD0" w:rsidP="00CD1EE7">
      <w:pPr>
        <w:rPr>
          <w:lang w:val="en-US"/>
        </w:rPr>
      </w:pPr>
    </w:p>
    <w:p w:rsidR="004F1918" w:rsidRDefault="004F1918" w:rsidP="00CD1EE7"/>
    <w:p w:rsidR="00171F71" w:rsidRDefault="00171F71" w:rsidP="0063177F">
      <w:pPr>
        <w:spacing w:line="220" w:lineRule="exact"/>
        <w:outlineLvl w:val="0"/>
        <w:rPr>
          <w:rFonts w:cs="Lucida Sans Unicode"/>
          <w:b/>
          <w:bCs/>
          <w:color w:val="000000"/>
          <w:sz w:val="18"/>
          <w:szCs w:val="18"/>
          <w:lang w:val="en-US"/>
        </w:rPr>
      </w:pPr>
    </w:p>
    <w:p w:rsidR="00171F71" w:rsidRDefault="00171F71" w:rsidP="0063177F">
      <w:pPr>
        <w:spacing w:line="220" w:lineRule="exact"/>
        <w:outlineLvl w:val="0"/>
        <w:rPr>
          <w:rFonts w:cs="Lucida Sans Unicode"/>
          <w:b/>
          <w:bCs/>
          <w:color w:val="000000"/>
          <w:sz w:val="18"/>
          <w:szCs w:val="18"/>
          <w:lang w:val="en-US"/>
        </w:rPr>
      </w:pPr>
    </w:p>
    <w:p w:rsidR="00171F71" w:rsidRDefault="00171F71" w:rsidP="0063177F">
      <w:pPr>
        <w:spacing w:line="220" w:lineRule="exact"/>
        <w:outlineLvl w:val="0"/>
        <w:rPr>
          <w:rFonts w:cs="Lucida Sans Unicode"/>
          <w:b/>
          <w:bCs/>
          <w:color w:val="000000"/>
          <w:sz w:val="18"/>
          <w:szCs w:val="18"/>
          <w:lang w:val="en-US"/>
        </w:rPr>
      </w:pPr>
    </w:p>
    <w:p w:rsidR="00171F71" w:rsidRDefault="00171F71" w:rsidP="0063177F">
      <w:pPr>
        <w:spacing w:line="220" w:lineRule="exact"/>
        <w:outlineLvl w:val="0"/>
        <w:rPr>
          <w:rFonts w:cs="Lucida Sans Unicode"/>
          <w:b/>
          <w:bCs/>
          <w:color w:val="000000"/>
          <w:sz w:val="18"/>
          <w:szCs w:val="18"/>
          <w:lang w:val="en-US"/>
        </w:rPr>
      </w:pPr>
    </w:p>
    <w:p w:rsidR="00171F71" w:rsidRDefault="00171F71" w:rsidP="0063177F">
      <w:pPr>
        <w:spacing w:line="220" w:lineRule="exact"/>
        <w:outlineLvl w:val="0"/>
        <w:rPr>
          <w:rFonts w:cs="Lucida Sans Unicode"/>
          <w:b/>
          <w:bCs/>
          <w:color w:val="000000"/>
          <w:sz w:val="18"/>
          <w:szCs w:val="18"/>
          <w:lang w:val="en-US"/>
        </w:rPr>
      </w:pPr>
    </w:p>
    <w:p w:rsidR="00171F71" w:rsidRDefault="00171F71" w:rsidP="0063177F">
      <w:pPr>
        <w:spacing w:line="220" w:lineRule="exact"/>
        <w:outlineLvl w:val="0"/>
        <w:rPr>
          <w:rFonts w:cs="Lucida Sans Unicode"/>
          <w:b/>
          <w:bCs/>
          <w:color w:val="000000"/>
          <w:sz w:val="18"/>
          <w:szCs w:val="18"/>
          <w:lang w:val="en-US"/>
        </w:rPr>
      </w:pPr>
    </w:p>
    <w:p w:rsidR="00171F71" w:rsidRDefault="00171F71" w:rsidP="0063177F">
      <w:pPr>
        <w:spacing w:line="220" w:lineRule="exact"/>
        <w:outlineLvl w:val="0"/>
        <w:rPr>
          <w:rFonts w:cs="Lucida Sans Unicode"/>
          <w:b/>
          <w:bCs/>
          <w:color w:val="000000"/>
          <w:sz w:val="18"/>
          <w:szCs w:val="18"/>
          <w:lang w:val="en-US"/>
        </w:rPr>
      </w:pPr>
    </w:p>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 xml:space="preserve">Company information </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63177F" w:rsidRPr="0063177F" w:rsidRDefault="0063177F" w:rsidP="0063177F">
      <w:pPr>
        <w:spacing w:line="220" w:lineRule="exact"/>
        <w:rPr>
          <w:rFonts w:cs="Lucida Sans Unicode"/>
          <w:sz w:val="18"/>
          <w:szCs w:val="18"/>
          <w:lang w:val="en-US"/>
        </w:rPr>
      </w:pPr>
    </w:p>
    <w:p w:rsidR="0063177F" w:rsidRPr="0063177F" w:rsidRDefault="0063177F" w:rsidP="0063177F">
      <w:pPr>
        <w:spacing w:line="220" w:lineRule="exact"/>
        <w:rPr>
          <w:rFonts w:cs="Lucida Sans Unicode"/>
          <w:b/>
          <w:sz w:val="18"/>
          <w:szCs w:val="18"/>
          <w:lang w:val="en-US"/>
        </w:rPr>
      </w:pPr>
      <w:r w:rsidRPr="0063177F">
        <w:rPr>
          <w:rFonts w:cs="Lucida Sans Unicode"/>
          <w:b/>
          <w:sz w:val="18"/>
          <w:szCs w:val="18"/>
          <w:lang w:val="en-US"/>
        </w:rPr>
        <w:t>About Nutrition &amp; Care</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sidRPr="0063177F">
        <w:rPr>
          <w:rFonts w:cs="Lucida Sans Unicode"/>
          <w:sz w:val="18"/>
          <w:szCs w:val="18"/>
          <w:lang w:val="en-US"/>
        </w:rPr>
        <w:br/>
        <w:t>€4.9 billion in 2015.</w:t>
      </w:r>
    </w:p>
    <w:p w:rsidR="0063177F" w:rsidRPr="0063177F" w:rsidRDefault="0063177F" w:rsidP="0063177F">
      <w:pPr>
        <w:spacing w:line="220" w:lineRule="exact"/>
        <w:rPr>
          <w:sz w:val="18"/>
          <w:szCs w:val="18"/>
          <w:lang w:val="en-US"/>
        </w:rPr>
      </w:pPr>
    </w:p>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63177F" w:rsidRDefault="004F1918" w:rsidP="0063177F">
      <w:pPr>
        <w:spacing w:line="220" w:lineRule="exact"/>
        <w:rPr>
          <w:rFonts w:cs="Lucida Sans Unicode"/>
          <w:sz w:val="18"/>
          <w:szCs w:val="18"/>
          <w:lang w:val="en-US"/>
        </w:rPr>
      </w:pPr>
    </w:p>
    <w:sectPr w:rsidR="004F1918" w:rsidRPr="0063177F" w:rsidSect="005C5615">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E4A" w:rsidRDefault="00905E4A" w:rsidP="00FD1184">
      <w:r>
        <w:separator/>
      </w:r>
    </w:p>
  </w:endnote>
  <w:endnote w:type="continuationSeparator" w:id="0">
    <w:p w:rsidR="00905E4A" w:rsidRDefault="00905E4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4A" w:rsidRDefault="00905E4A">
    <w:pPr>
      <w:pStyle w:val="Fuzeile"/>
    </w:pPr>
  </w:p>
  <w:p w:rsidR="00905E4A" w:rsidRDefault="00905E4A">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171F71">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171F71">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4A" w:rsidRDefault="00905E4A" w:rsidP="00316EC0">
    <w:pPr>
      <w:pStyle w:val="Fuzeile"/>
    </w:pPr>
  </w:p>
  <w:p w:rsidR="00905E4A" w:rsidRPr="005225EC" w:rsidRDefault="00905E4A"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71F71">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71F71">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E4A" w:rsidRDefault="00905E4A" w:rsidP="00FD1184">
      <w:r>
        <w:separator/>
      </w:r>
    </w:p>
  </w:footnote>
  <w:footnote w:type="continuationSeparator" w:id="0">
    <w:p w:rsidR="00905E4A" w:rsidRDefault="00905E4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4A" w:rsidRPr="003F4CD0" w:rsidRDefault="00905E4A"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4A" w:rsidRPr="003F4CD0" w:rsidRDefault="00905E4A">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25812"/>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1F71"/>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C4C01"/>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6EA8"/>
    <w:rsid w:val="006D601A"/>
    <w:rsid w:val="006E2F15"/>
    <w:rsid w:val="006E434B"/>
    <w:rsid w:val="006F3AB9"/>
    <w:rsid w:val="00702BBC"/>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5E4A"/>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2499"/>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372F1"/>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6EAB"/>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uergen.krauter@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2CE67-EF01-47C6-A009-EF153597D507}">
  <ds:schemaRef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ba8e1025-4215-47f8-b956-36f6548a1b85"/>
  </ds:schemaRefs>
</ds:datastoreItem>
</file>

<file path=customXml/itemProps2.xml><?xml version="1.0" encoding="utf-8"?>
<ds:datastoreItem xmlns:ds="http://schemas.openxmlformats.org/officeDocument/2006/customXml" ds:itemID="{2B072F4D-494B-45EB-989F-FEB9E8C83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79070-1B88-43CF-A25C-B2CB0CB98C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4EB5D13B</Template>
  <TotalTime>0</TotalTime>
  <Pages>3</Pages>
  <Words>720</Words>
  <Characters>4306</Characters>
  <Application>Microsoft Office Word</Application>
  <DocSecurity>4</DocSecurity>
  <Lines>35</Lines>
  <Paragraphs>10</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5016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 (external)</cp:lastModifiedBy>
  <cp:revision>2</cp:revision>
  <cp:lastPrinted>2016-12-07T12:10:00Z</cp:lastPrinted>
  <dcterms:created xsi:type="dcterms:W3CDTF">2016-12-07T12:15:00Z</dcterms:created>
  <dcterms:modified xsi:type="dcterms:W3CDTF">2016-12-07T12:15:00Z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